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12" w:rsidRPr="001577E5" w:rsidRDefault="00394012" w:rsidP="00394012">
      <w:pPr>
        <w:tabs>
          <w:tab w:val="left" w:pos="851"/>
        </w:tabs>
        <w:spacing w:after="0" w:line="240" w:lineRule="auto"/>
        <w:ind w:left="4536"/>
        <w:jc w:val="both"/>
      </w:pPr>
      <w:r w:rsidRPr="001577E5">
        <w:rPr>
          <w:szCs w:val="24"/>
        </w:rPr>
        <w:t xml:space="preserve">Утверждена Приказом № </w:t>
      </w:r>
      <w:r w:rsidR="001577E5" w:rsidRPr="001577E5">
        <w:rPr>
          <w:szCs w:val="24"/>
        </w:rPr>
        <w:t>09/18</w:t>
      </w:r>
      <w:r w:rsidRPr="001577E5">
        <w:rPr>
          <w:szCs w:val="24"/>
        </w:rPr>
        <w:t xml:space="preserve"> от </w:t>
      </w:r>
      <w:r w:rsidR="001577E5" w:rsidRPr="001577E5">
        <w:rPr>
          <w:szCs w:val="24"/>
        </w:rPr>
        <w:t>«09» июля 2018 г.</w:t>
      </w:r>
    </w:p>
    <w:p w:rsidR="00394012" w:rsidRPr="001577E5" w:rsidRDefault="002F6D0E" w:rsidP="00394012">
      <w:pPr>
        <w:tabs>
          <w:tab w:val="left" w:pos="851"/>
        </w:tabs>
        <w:spacing w:after="0" w:line="240" w:lineRule="auto"/>
        <w:ind w:left="4536"/>
        <w:jc w:val="both"/>
      </w:pPr>
      <w:r>
        <w:rPr>
          <w:szCs w:val="24"/>
        </w:rPr>
        <w:t>Генерального д</w:t>
      </w:r>
      <w:r w:rsidR="00394012" w:rsidRPr="001577E5">
        <w:rPr>
          <w:szCs w:val="24"/>
        </w:rPr>
        <w:t>иректора ООО «</w:t>
      </w:r>
      <w:r w:rsidR="001577E5" w:rsidRPr="001577E5">
        <w:rPr>
          <w:szCs w:val="24"/>
        </w:rPr>
        <w:t>ОУПЕН Мск</w:t>
      </w:r>
      <w:r w:rsidR="00394012" w:rsidRPr="001577E5">
        <w:rPr>
          <w:szCs w:val="24"/>
        </w:rPr>
        <w:t>»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center"/>
        <w:rPr>
          <w:b/>
          <w:szCs w:val="24"/>
        </w:rPr>
      </w:pP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center"/>
      </w:pPr>
      <w:r w:rsidRPr="001577E5">
        <w:rPr>
          <w:b/>
          <w:szCs w:val="24"/>
        </w:rPr>
        <w:t>ПОЛИТИКА ЗАЩИТЫ И ОБРАБОТКИ ПЕРСОНАЛЬНЫХ ДАННЫХ</w:t>
      </w:r>
      <w:r w:rsidRPr="001577E5">
        <w:rPr>
          <w:b/>
          <w:szCs w:val="24"/>
        </w:rPr>
        <w:br/>
      </w:r>
      <w:r w:rsidRPr="00346DFA">
        <w:rPr>
          <w:szCs w:val="24"/>
        </w:rPr>
        <w:t>ООО «</w:t>
      </w:r>
      <w:r w:rsidR="00346DFA" w:rsidRPr="00346DFA">
        <w:rPr>
          <w:szCs w:val="24"/>
        </w:rPr>
        <w:t>ОУПЕН Мск</w:t>
      </w:r>
      <w:r w:rsidRPr="00346DFA">
        <w:rPr>
          <w:szCs w:val="24"/>
        </w:rPr>
        <w:t>»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center"/>
        <w:rPr>
          <w:b/>
          <w:bCs/>
          <w:szCs w:val="24"/>
        </w:rPr>
      </w:pP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center"/>
      </w:pPr>
      <w:r w:rsidRPr="001577E5">
        <w:rPr>
          <w:b/>
          <w:bCs/>
          <w:szCs w:val="24"/>
        </w:rPr>
        <w:t>1. Общие положения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 xml:space="preserve"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</w:t>
      </w:r>
      <w:r w:rsidR="003412A1">
        <w:rPr>
          <w:szCs w:val="24"/>
        </w:rPr>
        <w:t>от субъекта персональных данных</w:t>
      </w:r>
      <w:r w:rsidRPr="001577E5">
        <w:rPr>
          <w:szCs w:val="24"/>
        </w:rPr>
        <w:t xml:space="preserve"> </w:t>
      </w:r>
      <w:r w:rsidR="003412A1">
        <w:rPr>
          <w:szCs w:val="24"/>
        </w:rPr>
        <w:t>-</w:t>
      </w:r>
      <w:r w:rsidRPr="001577E5">
        <w:rPr>
          <w:szCs w:val="24"/>
        </w:rPr>
        <w:t xml:space="preserve"> </w:t>
      </w:r>
      <w:r w:rsidRPr="001577E5">
        <w:rPr>
          <w:color w:val="000000"/>
          <w:szCs w:val="24"/>
          <w:shd w:val="clear" w:color="auto" w:fill="FFFFFF"/>
        </w:rPr>
        <w:t>пользователя сети Интернет (далее – Пользователь) во время использования им любого из сайтов, сервисов, служб, программ, продуктов или услуг</w:t>
      </w:r>
      <w:r w:rsidRPr="001577E5">
        <w:rPr>
          <w:rStyle w:val="apple-converted-space"/>
          <w:color w:val="000000"/>
          <w:szCs w:val="24"/>
          <w:shd w:val="clear" w:color="auto" w:fill="FFFFFF"/>
        </w:rPr>
        <w:t> </w:t>
      </w:r>
      <w:r w:rsidRPr="001577E5">
        <w:rPr>
          <w:szCs w:val="24"/>
        </w:rPr>
        <w:t>ООО «</w:t>
      </w:r>
      <w:r w:rsidR="00346DFA">
        <w:rPr>
          <w:szCs w:val="24"/>
        </w:rPr>
        <w:t>ОУПЕН Мск</w:t>
      </w:r>
      <w:r w:rsidRPr="001577E5">
        <w:rPr>
          <w:szCs w:val="24"/>
        </w:rPr>
        <w:t>».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rPr>
          <w:b/>
          <w:bCs/>
          <w:szCs w:val="24"/>
        </w:rPr>
      </w:pP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center"/>
      </w:pPr>
      <w:r w:rsidRPr="001577E5">
        <w:rPr>
          <w:b/>
          <w:bCs/>
          <w:szCs w:val="24"/>
        </w:rPr>
        <w:t>2. Термины и принятые сокращения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 xml:space="preserve">Персональные данные, сделанные общедоступными субъектом персональных данных, – персональные данные, доступ неограниченного круга </w:t>
      </w:r>
      <w:proofErr w:type="gramStart"/>
      <w:r w:rsidRPr="001577E5">
        <w:rPr>
          <w:szCs w:val="24"/>
        </w:rPr>
        <w:t>лиц</w:t>
      </w:r>
      <w:proofErr w:type="gramEnd"/>
      <w:r w:rsidRPr="001577E5">
        <w:rPr>
          <w:szCs w:val="24"/>
        </w:rPr>
        <w:t xml:space="preserve"> к которым предоставлен субъектом персональных данных либо по его просьбе.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</w:t>
      </w:r>
      <w:r w:rsidRPr="001577E5">
        <w:rPr>
          <w:szCs w:val="24"/>
        </w:rPr>
        <w:lastRenderedPageBreak/>
        <w:t xml:space="preserve">персональными данными. Оператором является </w:t>
      </w:r>
      <w:r w:rsidR="007A5817">
        <w:rPr>
          <w:szCs w:val="24"/>
        </w:rPr>
        <w:t>ООО «ОУПЕН Мск»</w:t>
      </w:r>
      <w:r w:rsidRPr="001577E5">
        <w:rPr>
          <w:szCs w:val="24"/>
        </w:rPr>
        <w:t xml:space="preserve">, расположенное по адресу: </w:t>
      </w:r>
      <w:r w:rsidR="007A5817" w:rsidRPr="007A5817">
        <w:rPr>
          <w:szCs w:val="24"/>
        </w:rPr>
        <w:t>129090, г. Москва, ул. Гиляровского, д. 4, стр. 5, оф. 111</w:t>
      </w:r>
      <w:r w:rsidRPr="001577E5">
        <w:rPr>
          <w:szCs w:val="24"/>
        </w:rPr>
        <w:t>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Cs w:val="24"/>
        </w:rPr>
      </w:pP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center"/>
      </w:pPr>
      <w:r w:rsidRPr="001577E5">
        <w:rPr>
          <w:b/>
          <w:bCs/>
          <w:szCs w:val="24"/>
        </w:rPr>
        <w:t>3. Обработка персональных данных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3.1. Получение персональных данных.</w:t>
      </w:r>
    </w:p>
    <w:p w:rsidR="00394012" w:rsidRPr="001577E5" w:rsidRDefault="003412A1" w:rsidP="00394012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szCs w:val="24"/>
        </w:rPr>
        <w:t>3.1.1. Все персональные данные Оператор может</w:t>
      </w:r>
      <w:r w:rsidR="00394012" w:rsidRPr="001577E5">
        <w:rPr>
          <w:szCs w:val="24"/>
        </w:rPr>
        <w:t xml:space="preserve"> получать</w:t>
      </w:r>
      <w:r>
        <w:rPr>
          <w:szCs w:val="24"/>
        </w:rPr>
        <w:t xml:space="preserve"> только</w:t>
      </w:r>
      <w:r w:rsidR="00394012" w:rsidRPr="001577E5">
        <w:rPr>
          <w:szCs w:val="24"/>
        </w:rPr>
        <w:t xml:space="preserve">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3.1.3. Документы, содержащие персональные данные, создаются путем: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копирования оригиналов документов;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внесения сведений в учетные формы;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получения оригиналов необходимых документов.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3.2. Обработка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3.2.1. Обработка персональных данных осуществляется: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с согласия субъекта персональных данных на обработку его персональных данных;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 xml:space="preserve">– в случаях, когда осуществляется обработка персональных данных, доступ неограниченного круга </w:t>
      </w:r>
      <w:proofErr w:type="gramStart"/>
      <w:r w:rsidRPr="001577E5">
        <w:rPr>
          <w:szCs w:val="24"/>
        </w:rPr>
        <w:t>лиц</w:t>
      </w:r>
      <w:proofErr w:type="gramEnd"/>
      <w:r w:rsidRPr="001577E5">
        <w:rPr>
          <w:szCs w:val="24"/>
        </w:rPr>
        <w:t xml:space="preserve">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3.2.2. Цели обработки персональных данных:</w:t>
      </w:r>
    </w:p>
    <w:p w:rsidR="00394012" w:rsidRPr="001577E5" w:rsidRDefault="00394012" w:rsidP="00394012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 w:rsidRPr="001577E5">
        <w:rPr>
          <w:szCs w:val="24"/>
        </w:rPr>
        <w:tab/>
        <w:t>–</w:t>
      </w:r>
      <w:bookmarkStart w:id="0" w:name="_Hlk484533033"/>
      <w:r w:rsidRPr="001577E5">
        <w:rPr>
          <w:szCs w:val="24"/>
        </w:rPr>
        <w:t xml:space="preserve"> для связи с пользователем, в связи с заполнением фо</w:t>
      </w:r>
      <w:r w:rsidR="003D6A31">
        <w:rPr>
          <w:szCs w:val="24"/>
        </w:rPr>
        <w:t xml:space="preserve">рмы обратной связи на сайте, в </w:t>
      </w:r>
      <w:r w:rsidRPr="001577E5">
        <w:rPr>
          <w:szCs w:val="24"/>
        </w:rPr>
        <w:t>том числе направлени</w:t>
      </w:r>
      <w:r w:rsidR="003D6A31">
        <w:rPr>
          <w:szCs w:val="24"/>
        </w:rPr>
        <w:t>я</w:t>
      </w:r>
      <w:r w:rsidRPr="001577E5">
        <w:rPr>
          <w:szCs w:val="24"/>
        </w:rPr>
        <w:t xml:space="preserve"> уведомлений, запросов и информации, </w:t>
      </w:r>
      <w:r w:rsidR="00AA3EC9">
        <w:rPr>
          <w:szCs w:val="24"/>
        </w:rPr>
        <w:t>касающихся использования сайта ООО «ОУПЕН Мск»</w:t>
      </w:r>
      <w:r w:rsidRPr="001577E5">
        <w:rPr>
          <w:szCs w:val="24"/>
        </w:rPr>
        <w:t xml:space="preserve">, обработки, согласования </w:t>
      </w:r>
      <w:r w:rsidR="00AA3EC9">
        <w:rPr>
          <w:szCs w:val="24"/>
        </w:rPr>
        <w:t>запросов на оказание услуг</w:t>
      </w:r>
      <w:r w:rsidRPr="001577E5">
        <w:rPr>
          <w:szCs w:val="24"/>
        </w:rPr>
        <w:t xml:space="preserve">, исполнения </w:t>
      </w:r>
      <w:bookmarkEnd w:id="0"/>
      <w:r w:rsidR="00552D1C">
        <w:rPr>
          <w:szCs w:val="24"/>
        </w:rPr>
        <w:t>договоренностей</w:t>
      </w:r>
      <w:r w:rsidRPr="001577E5">
        <w:rPr>
          <w:szCs w:val="24"/>
        </w:rPr>
        <w:t>;</w:t>
      </w:r>
    </w:p>
    <w:p w:rsidR="00394012" w:rsidRPr="001577E5" w:rsidRDefault="00394012" w:rsidP="00394012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 w:rsidRPr="001577E5">
        <w:rPr>
          <w:szCs w:val="24"/>
        </w:rPr>
        <w:tab/>
        <w:t xml:space="preserve">-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</w:t>
      </w:r>
      <w:r w:rsidR="00552D1C">
        <w:rPr>
          <w:szCs w:val="24"/>
        </w:rPr>
        <w:t>ООО «ОУПЕН Мск»</w:t>
      </w:r>
      <w:r w:rsidRPr="001577E5">
        <w:rPr>
          <w:szCs w:val="24"/>
        </w:rPr>
        <w:t>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3.2.3. Категории субъектов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Обрабатываются персональные данные следующих субъектов персональных данных: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 xml:space="preserve">– физические лица, являющиеся Пользователями Сайта </w:t>
      </w:r>
      <w:r w:rsidR="00552D1C">
        <w:rPr>
          <w:szCs w:val="24"/>
        </w:rPr>
        <w:t>ООО «ОУПЕН Мск»</w:t>
      </w:r>
      <w:r w:rsidRPr="001577E5">
        <w:rPr>
          <w:szCs w:val="24"/>
        </w:rPr>
        <w:t>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3.2.4. Персональные данные, обрабатываемые Оператором: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 xml:space="preserve">– данные, полученные от Пользователей Сайта </w:t>
      </w:r>
      <w:r w:rsidR="00552D1C">
        <w:rPr>
          <w:szCs w:val="24"/>
        </w:rPr>
        <w:t>ООО «ОУПЕН Мск»</w:t>
      </w:r>
      <w:r w:rsidRPr="001577E5">
        <w:rPr>
          <w:szCs w:val="24"/>
        </w:rPr>
        <w:t>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3.2.5. Обработка персональных данных ведется: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с использованием средств автоматизации;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без использования средств автоматизации.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3.3. Хранение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3.3.1. Персональные данные субъектов могут быть получены, проходить дальнейшую обработку и передаваться на хранение в электронном виде.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3.3.2. Персональные данные субъектов, обрабатываемые с использованием средств автоматизации в разных целях, хранятся в разных папках.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3.3.</w:t>
      </w:r>
      <w:r w:rsidR="00382A4C">
        <w:rPr>
          <w:szCs w:val="24"/>
        </w:rPr>
        <w:t>3</w:t>
      </w:r>
      <w:r w:rsidRPr="001577E5">
        <w:rPr>
          <w:szCs w:val="24"/>
        </w:rPr>
        <w:t>. Не допускается хранение и размещение документов, содержащих персональных данных, в открытых электронных каталогах (файлообменниках</w:t>
      </w:r>
      <w:bookmarkStart w:id="1" w:name="_GoBack"/>
      <w:bookmarkEnd w:id="1"/>
      <w:r w:rsidRPr="001577E5">
        <w:rPr>
          <w:szCs w:val="24"/>
        </w:rPr>
        <w:t>) в ИСПД.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3.3.</w:t>
      </w:r>
      <w:r w:rsidR="00382A4C">
        <w:rPr>
          <w:szCs w:val="24"/>
        </w:rPr>
        <w:t>4</w:t>
      </w:r>
      <w:r w:rsidRPr="001577E5">
        <w:rPr>
          <w:szCs w:val="24"/>
        </w:rPr>
        <w:t>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3.4. Уничтожение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lastRenderedPageBreak/>
        <w:t>3.4.1. Персональные данные на электронных носителях уничтожаются путем стирания или форматирования носителя.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3.4.</w:t>
      </w:r>
      <w:r w:rsidR="00D97D38">
        <w:rPr>
          <w:szCs w:val="24"/>
        </w:rPr>
        <w:t>2</w:t>
      </w:r>
      <w:r w:rsidRPr="001577E5">
        <w:rPr>
          <w:szCs w:val="24"/>
        </w:rPr>
        <w:t>. Факт уничтожения персональных данных подтверждается документально актом об уничтожении носителей.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3.5. Передача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3.5.1. Оператор передает персональные данные третьим лицам в следующих случаях: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органы МВД России</w:t>
      </w:r>
      <w:r w:rsidR="00D97D38">
        <w:rPr>
          <w:szCs w:val="24"/>
        </w:rPr>
        <w:t xml:space="preserve"> и иные органы исполнительной власти</w:t>
      </w:r>
      <w:r w:rsidRPr="001577E5">
        <w:rPr>
          <w:szCs w:val="24"/>
        </w:rPr>
        <w:t xml:space="preserve"> в случаях, </w:t>
      </w:r>
      <w:r w:rsidR="006D530D">
        <w:rPr>
          <w:szCs w:val="24"/>
        </w:rPr>
        <w:t>установленных законодательством.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Cs w:val="24"/>
        </w:rPr>
      </w:pP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center"/>
      </w:pPr>
      <w:r w:rsidRPr="001577E5">
        <w:rPr>
          <w:b/>
          <w:bCs/>
          <w:szCs w:val="24"/>
        </w:rPr>
        <w:t>4. Защита персональных данных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4.4. Основными мерами защиты персональных данных, используемыми Оператором, являются: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 xml:space="preserve">4.5.2. Определение актуальных угроз безопасности персональных данных при их обработке в </w:t>
      </w:r>
      <w:proofErr w:type="gramStart"/>
      <w:r w:rsidRPr="001577E5">
        <w:rPr>
          <w:szCs w:val="24"/>
        </w:rPr>
        <w:t>ИСПД</w:t>
      </w:r>
      <w:proofErr w:type="gramEnd"/>
      <w:r w:rsidRPr="001577E5">
        <w:rPr>
          <w:szCs w:val="24"/>
        </w:rPr>
        <w:t xml:space="preserve"> и разработка мер и мероприятий по защите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4.5.3. Разработка политики в отношении обработки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4.5.4. Установление правил доступа к персональных данных, обрабатываемым в ИСПД, а также обеспечение регистрации и учета всех действий, совершаемых с персональными данными в ИСПД.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4.5.8. Соблюдение условий, обеспечивающих сохранность персональных данных и исключающих несанкционированный к ним доступ.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4.5.10. Восстановление персональных данных, модифицированных или уничтоженных вследствие несанкционированного доступа к ним.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4.5.12. Осуществление внутреннего контроля и аудита.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rPr>
          <w:b/>
          <w:bCs/>
          <w:szCs w:val="24"/>
        </w:rPr>
      </w:pP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center"/>
      </w:pPr>
      <w:r w:rsidRPr="001577E5">
        <w:rPr>
          <w:b/>
          <w:bCs/>
          <w:szCs w:val="24"/>
        </w:rPr>
        <w:t xml:space="preserve">5. Основные права субъекта </w:t>
      </w:r>
      <w:r w:rsidRPr="001577E5">
        <w:rPr>
          <w:b/>
          <w:szCs w:val="24"/>
        </w:rPr>
        <w:t>персональных данных</w:t>
      </w:r>
      <w:r w:rsidRPr="001577E5">
        <w:rPr>
          <w:b/>
          <w:bCs/>
          <w:szCs w:val="24"/>
        </w:rPr>
        <w:t xml:space="preserve"> и обязанности Оператора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5.1. Основные права субъекта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Субъект имеет право на доступ к его персональным данным и следующим сведениям: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подтверждение факта обработки персональных данных Оператором;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правовые основания и цели обработки персональных данных;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цели и применяемые Оператором способы обработки персональных данных;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персональных данных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сроки обработки персональных данных, в том числе сроки их хранения;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порядок осуществления субъектом персональных данных прав, предусмотренных Федеральным законом;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обращение к Оператору и направление ему запросов;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обжалование действий или бездействия Оператора.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5.2. Обязанности Оператора.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Оператор обязан: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при сборе персональных данных предоставить информацию об обработке персональных данных;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в случаях если персональные данные были получены не от субъекта персональных данных, уведомить субъекта;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при отказе в предоставлении персональных данных субъекту разъясняются последствия такого отказа;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</w:pPr>
      <w:r w:rsidRPr="001577E5">
        <w:rPr>
          <w:szCs w:val="24"/>
        </w:rPr>
        <w:t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</w:p>
    <w:p w:rsidR="00394012" w:rsidRPr="001577E5" w:rsidRDefault="00394012" w:rsidP="00394012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</w:p>
    <w:p w:rsidR="00394012" w:rsidRPr="001577E5" w:rsidRDefault="00394012" w:rsidP="00394012">
      <w:pPr>
        <w:ind w:firstLine="567"/>
      </w:pPr>
    </w:p>
    <w:p w:rsidR="00BA17DE" w:rsidRPr="001577E5" w:rsidRDefault="00DC16D6"/>
    <w:sectPr w:rsidR="00BA17DE" w:rsidRPr="0015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B0"/>
    <w:rsid w:val="00135256"/>
    <w:rsid w:val="001577E5"/>
    <w:rsid w:val="002F6D0E"/>
    <w:rsid w:val="003412A1"/>
    <w:rsid w:val="00346DFA"/>
    <w:rsid w:val="00382A4C"/>
    <w:rsid w:val="00394012"/>
    <w:rsid w:val="003D6A31"/>
    <w:rsid w:val="005231C1"/>
    <w:rsid w:val="00552D1C"/>
    <w:rsid w:val="006D530D"/>
    <w:rsid w:val="00772A99"/>
    <w:rsid w:val="007A5817"/>
    <w:rsid w:val="00AA3EC9"/>
    <w:rsid w:val="00B45C40"/>
    <w:rsid w:val="00D965B0"/>
    <w:rsid w:val="00D97D38"/>
    <w:rsid w:val="00D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4A85-23A7-4B2F-83ED-A1FDE719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12"/>
    <w:pPr>
      <w:suppressAutoHyphens/>
      <w:spacing w:after="200" w:line="276" w:lineRule="auto"/>
    </w:pPr>
    <w:rPr>
      <w:rFonts w:ascii="Times New Roman" w:eastAsia="Calibri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9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Минягина Анна</dc:creator>
  <cp:keywords/>
  <dc:description/>
  <cp:lastModifiedBy>Минягина Анна</cp:lastModifiedBy>
  <cp:revision>5</cp:revision>
  <dcterms:created xsi:type="dcterms:W3CDTF">2018-07-09T11:14:00Z</dcterms:created>
  <dcterms:modified xsi:type="dcterms:W3CDTF">2018-07-11T06:58:00Z</dcterms:modified>
</cp:coreProperties>
</file>